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8" w:rsidRDefault="003F73F8" w:rsidP="003F73F8">
      <w:pPr>
        <w:spacing w:after="0" w:line="240" w:lineRule="auto"/>
        <w:jc w:val="center"/>
        <w:rPr>
          <w:rFonts w:ascii="Mistral" w:hAnsi="Mistral" w:cs="Times New Roman"/>
          <w:i/>
        </w:rPr>
      </w:pPr>
      <w:r w:rsidRPr="003F73F8">
        <w:rPr>
          <w:rFonts w:ascii="Mistral" w:hAnsi="Mistral" w:cs="Times New Roman"/>
          <w:i/>
          <w:sz w:val="200"/>
          <w:szCs w:val="200"/>
        </w:rPr>
        <w:t>Проект</w:t>
      </w:r>
    </w:p>
    <w:p w:rsidR="003F73F8" w:rsidRDefault="003F73F8" w:rsidP="003F73F8">
      <w:pPr>
        <w:spacing w:after="0" w:line="240" w:lineRule="auto"/>
        <w:jc w:val="center"/>
        <w:rPr>
          <w:rFonts w:ascii="Mistral" w:hAnsi="Mistral" w:cs="Times New Roman"/>
          <w:i/>
        </w:rPr>
      </w:pPr>
    </w:p>
    <w:p w:rsidR="003F73F8" w:rsidRDefault="003F73F8" w:rsidP="003F73F8">
      <w:pPr>
        <w:spacing w:after="0" w:line="240" w:lineRule="auto"/>
        <w:jc w:val="center"/>
        <w:rPr>
          <w:rFonts w:ascii="Mistral" w:hAnsi="Mistral" w:cs="Times New Roman"/>
          <w:i/>
        </w:rPr>
      </w:pPr>
    </w:p>
    <w:p w:rsidR="003F73F8" w:rsidRPr="003F73F8" w:rsidRDefault="003F73F8" w:rsidP="003F73F8">
      <w:pPr>
        <w:spacing w:after="0" w:line="240" w:lineRule="auto"/>
        <w:jc w:val="center"/>
        <w:rPr>
          <w:rFonts w:ascii="Mistral" w:hAnsi="Mistral" w:cs="Times New Roman"/>
          <w:i/>
        </w:rPr>
      </w:pPr>
    </w:p>
    <w:p w:rsidR="003F73F8" w:rsidRDefault="003F73F8" w:rsidP="003F73F8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3F73F8" w:rsidRPr="003F73F8" w:rsidRDefault="003F73F8" w:rsidP="003F73F8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3F73F8">
        <w:rPr>
          <w:rFonts w:ascii="Times New Roman" w:hAnsi="Times New Roman" w:cs="Times New Roman"/>
          <w:i/>
          <w:sz w:val="72"/>
          <w:szCs w:val="72"/>
        </w:rPr>
        <w:t>по окружающему миру</w:t>
      </w:r>
    </w:p>
    <w:p w:rsidR="003F73F8" w:rsidRDefault="003F73F8" w:rsidP="003F73F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F73F8" w:rsidRDefault="003F73F8" w:rsidP="003F73F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F73F8" w:rsidRPr="003F73F8" w:rsidRDefault="003F73F8" w:rsidP="003F73F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F73F8">
        <w:rPr>
          <w:rFonts w:ascii="Times New Roman" w:hAnsi="Times New Roman" w:cs="Times New Roman"/>
          <w:i/>
          <w:sz w:val="36"/>
          <w:szCs w:val="36"/>
        </w:rPr>
        <w:t>на тему:</w:t>
      </w:r>
    </w:p>
    <w:p w:rsidR="003F73F8" w:rsidRDefault="003F73F8" w:rsidP="003F73F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F73F8" w:rsidRDefault="003F73F8" w:rsidP="003F73F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F73F8" w:rsidRDefault="003F73F8" w:rsidP="003F73F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F73F8" w:rsidRPr="003F73F8" w:rsidRDefault="003F73F8" w:rsidP="003F73F8">
      <w:pPr>
        <w:spacing w:after="0" w:line="240" w:lineRule="auto"/>
        <w:jc w:val="center"/>
        <w:rPr>
          <w:rFonts w:ascii="Arial Narrow" w:hAnsi="Arial Narrow" w:cs="Times New Roman"/>
          <w:i/>
          <w:sz w:val="72"/>
          <w:szCs w:val="72"/>
        </w:rPr>
      </w:pPr>
      <w:r w:rsidRPr="003F73F8">
        <w:rPr>
          <w:rFonts w:ascii="Arial Narrow" w:hAnsi="Arial Narrow" w:cs="Times New Roman"/>
          <w:i/>
          <w:sz w:val="72"/>
          <w:szCs w:val="72"/>
        </w:rPr>
        <w:t>Кто нас защищает</w:t>
      </w:r>
    </w:p>
    <w:p w:rsidR="003F73F8" w:rsidRPr="003F73F8" w:rsidRDefault="003F73F8" w:rsidP="003F73F8">
      <w:pPr>
        <w:rPr>
          <w:rFonts w:ascii="Times New Roman" w:hAnsi="Times New Roman" w:cs="Times New Roman"/>
          <w:i/>
          <w:sz w:val="24"/>
          <w:szCs w:val="24"/>
        </w:rPr>
      </w:pPr>
    </w:p>
    <w:p w:rsidR="003F73F8" w:rsidRDefault="003F73F8" w:rsidP="003F73F8">
      <w:pPr>
        <w:rPr>
          <w:rFonts w:ascii="Times New Roman" w:hAnsi="Times New Roman" w:cs="Times New Roman"/>
          <w:i/>
          <w:sz w:val="24"/>
          <w:szCs w:val="24"/>
        </w:rPr>
      </w:pPr>
    </w:p>
    <w:p w:rsidR="003F73F8" w:rsidRDefault="003F73F8" w:rsidP="003F73F8">
      <w:pPr>
        <w:rPr>
          <w:rFonts w:ascii="Times New Roman" w:hAnsi="Times New Roman" w:cs="Times New Roman"/>
          <w:i/>
          <w:sz w:val="24"/>
          <w:szCs w:val="24"/>
        </w:rPr>
      </w:pPr>
    </w:p>
    <w:p w:rsidR="003F73F8" w:rsidRDefault="003F73F8" w:rsidP="003F73F8">
      <w:pPr>
        <w:rPr>
          <w:rFonts w:ascii="Times New Roman" w:hAnsi="Times New Roman" w:cs="Times New Roman"/>
          <w:i/>
          <w:sz w:val="40"/>
          <w:szCs w:val="40"/>
        </w:rPr>
      </w:pPr>
    </w:p>
    <w:p w:rsidR="003F73F8" w:rsidRPr="003F73F8" w:rsidRDefault="003F73F8" w:rsidP="003F73F8">
      <w:pPr>
        <w:rPr>
          <w:rFonts w:ascii="Times New Roman" w:hAnsi="Times New Roman" w:cs="Times New Roman"/>
          <w:i/>
          <w:sz w:val="40"/>
          <w:szCs w:val="40"/>
        </w:rPr>
      </w:pPr>
      <w:r w:rsidRPr="003F73F8">
        <w:rPr>
          <w:rFonts w:ascii="Times New Roman" w:hAnsi="Times New Roman" w:cs="Times New Roman"/>
          <w:i/>
          <w:sz w:val="40"/>
          <w:szCs w:val="40"/>
        </w:rPr>
        <w:t>Автор проекта: ученица 3 класса Серова М.А.</w:t>
      </w:r>
    </w:p>
    <w:p w:rsidR="003F73F8" w:rsidRDefault="003F73F8" w:rsidP="003F73F8">
      <w:pPr>
        <w:rPr>
          <w:rFonts w:ascii="Times New Roman" w:hAnsi="Times New Roman" w:cs="Times New Roman"/>
          <w:i/>
          <w:sz w:val="24"/>
          <w:szCs w:val="24"/>
        </w:rPr>
      </w:pPr>
    </w:p>
    <w:p w:rsidR="003F73F8" w:rsidRDefault="003F73F8" w:rsidP="003F73F8">
      <w:pPr>
        <w:rPr>
          <w:rFonts w:ascii="Times New Roman" w:hAnsi="Times New Roman" w:cs="Times New Roman"/>
          <w:sz w:val="20"/>
          <w:szCs w:val="20"/>
        </w:rPr>
      </w:pPr>
    </w:p>
    <w:p w:rsidR="003F73F8" w:rsidRDefault="003F73F8" w:rsidP="003F73F8">
      <w:pPr>
        <w:rPr>
          <w:rFonts w:ascii="Times New Roman" w:hAnsi="Times New Roman" w:cs="Times New Roman"/>
          <w:sz w:val="20"/>
          <w:szCs w:val="20"/>
        </w:rPr>
      </w:pPr>
    </w:p>
    <w:p w:rsidR="003F73F8" w:rsidRDefault="003F73F8" w:rsidP="003F73F8">
      <w:pPr>
        <w:rPr>
          <w:rFonts w:ascii="Times New Roman" w:hAnsi="Times New Roman" w:cs="Times New Roman"/>
          <w:sz w:val="20"/>
          <w:szCs w:val="20"/>
        </w:rPr>
      </w:pPr>
    </w:p>
    <w:p w:rsidR="003F73F8" w:rsidRDefault="003F73F8" w:rsidP="003F73F8">
      <w:pPr>
        <w:rPr>
          <w:rFonts w:ascii="Times New Roman" w:hAnsi="Times New Roman" w:cs="Times New Roman"/>
          <w:sz w:val="20"/>
          <w:szCs w:val="20"/>
        </w:rPr>
      </w:pPr>
    </w:p>
    <w:p w:rsidR="003F73F8" w:rsidRDefault="003F73F8" w:rsidP="003F73F8">
      <w:pPr>
        <w:rPr>
          <w:rFonts w:ascii="Times New Roman" w:hAnsi="Times New Roman" w:cs="Times New Roman"/>
          <w:sz w:val="20"/>
          <w:szCs w:val="20"/>
        </w:rPr>
      </w:pPr>
    </w:p>
    <w:p w:rsidR="003F73F8" w:rsidRPr="003F73F8" w:rsidRDefault="003F73F8" w:rsidP="003F73F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F73F8">
        <w:rPr>
          <w:rFonts w:ascii="Times New Roman" w:hAnsi="Times New Roman" w:cs="Times New Roman"/>
          <w:sz w:val="20"/>
          <w:szCs w:val="20"/>
        </w:rPr>
        <w:t>с.Б.Бакалды</w:t>
      </w:r>
      <w:proofErr w:type="spellEnd"/>
      <w:r w:rsidRPr="003F73F8">
        <w:rPr>
          <w:rFonts w:ascii="Times New Roman" w:hAnsi="Times New Roman" w:cs="Times New Roman"/>
          <w:sz w:val="20"/>
          <w:szCs w:val="20"/>
        </w:rPr>
        <w:t>, 2014г.</w:t>
      </w:r>
    </w:p>
    <w:p w:rsidR="003F73F8" w:rsidRPr="003F73F8" w:rsidRDefault="003F73F8" w:rsidP="003F73F8">
      <w:pPr>
        <w:rPr>
          <w:rFonts w:ascii="Times New Roman" w:hAnsi="Times New Roman" w:cs="Times New Roman"/>
          <w:i/>
          <w:sz w:val="24"/>
          <w:szCs w:val="24"/>
        </w:rPr>
      </w:pPr>
    </w:p>
    <w:p w:rsidR="003F73F8" w:rsidRDefault="003F73F8" w:rsidP="003F73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73F8">
        <w:rPr>
          <w:rFonts w:ascii="Times New Roman" w:hAnsi="Times New Roman" w:cs="Times New Roman"/>
          <w:i/>
          <w:sz w:val="24"/>
          <w:szCs w:val="24"/>
        </w:rPr>
        <w:t>Военных сил недостаточно для защиты страны, между тем как страна, з</w:t>
      </w:r>
      <w:r>
        <w:rPr>
          <w:rFonts w:ascii="Times New Roman" w:hAnsi="Times New Roman" w:cs="Times New Roman"/>
          <w:i/>
          <w:sz w:val="24"/>
          <w:szCs w:val="24"/>
        </w:rPr>
        <w:t xml:space="preserve">ащищаемая народом, непобедима. </w:t>
      </w:r>
    </w:p>
    <w:p w:rsidR="00610760" w:rsidRDefault="003F73F8" w:rsidP="003F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3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73F8">
        <w:rPr>
          <w:rFonts w:ascii="Times New Roman" w:hAnsi="Times New Roman" w:cs="Times New Roman"/>
          <w:sz w:val="24"/>
          <w:szCs w:val="24"/>
        </w:rPr>
        <w:t>Наполеон I</w:t>
      </w:r>
    </w:p>
    <w:p w:rsidR="003F73F8" w:rsidRDefault="003F73F8" w:rsidP="003F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3F8" w:rsidRDefault="003F73F8" w:rsidP="003F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3F8" w:rsidRDefault="003F73F8" w:rsidP="00F44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EF">
        <w:rPr>
          <w:rFonts w:ascii="Times New Roman" w:hAnsi="Times New Roman" w:cs="Times New Roman"/>
          <w:sz w:val="28"/>
          <w:szCs w:val="28"/>
        </w:rPr>
        <w:t>Армия, со времен образования первых государств, является неотъемлемым атрибутом каждого государства, его опорой и одним из главных факторов, как во внутренней, так и во внешней политике. </w:t>
      </w:r>
      <w:r w:rsidR="008B578B" w:rsidRPr="00F44FEF">
        <w:rPr>
          <w:rFonts w:ascii="Times New Roman" w:hAnsi="Times New Roman" w:cs="Times New Roman"/>
          <w:sz w:val="28"/>
          <w:szCs w:val="28"/>
        </w:rPr>
        <w:t xml:space="preserve">Армия - это социальный институт, который столетиями выполняет свои функции в государстве и теснейшим образом связан с государством. Армия или вооруженные силы – это государственные структуры, предназначенные </w:t>
      </w:r>
      <w:r w:rsidR="00F44FEF" w:rsidRPr="00F44FEF">
        <w:rPr>
          <w:rFonts w:ascii="Times New Roman" w:hAnsi="Times New Roman" w:cs="Times New Roman"/>
          <w:sz w:val="28"/>
          <w:szCs w:val="28"/>
        </w:rPr>
        <w:t>для охраны и обороны государства и защиты его независимости от внешних опасностей. Как правило</w:t>
      </w:r>
      <w:r w:rsidR="00F44FEF">
        <w:rPr>
          <w:rFonts w:ascii="Times New Roman" w:hAnsi="Times New Roman" w:cs="Times New Roman"/>
          <w:sz w:val="28"/>
          <w:szCs w:val="28"/>
        </w:rPr>
        <w:t>,</w:t>
      </w:r>
      <w:r w:rsidR="00F44FEF" w:rsidRPr="00F44FEF">
        <w:rPr>
          <w:rFonts w:ascii="Times New Roman" w:hAnsi="Times New Roman" w:cs="Times New Roman"/>
          <w:sz w:val="28"/>
          <w:szCs w:val="28"/>
        </w:rPr>
        <w:t xml:space="preserve"> они находятся в ведении специализированного министерства. Центральным органом военного управления Вооруженными Силами Российской Федерации (ВСРФ) является Министерство обороны России. Министром обороны </w:t>
      </w:r>
      <w:r w:rsidR="00F44FEF">
        <w:rPr>
          <w:rFonts w:ascii="Times New Roman" w:hAnsi="Times New Roman" w:cs="Times New Roman"/>
          <w:sz w:val="28"/>
          <w:szCs w:val="28"/>
        </w:rPr>
        <w:t xml:space="preserve">РФ </w:t>
      </w:r>
      <w:r w:rsidR="00F44FEF" w:rsidRPr="00F44FEF">
        <w:rPr>
          <w:rFonts w:ascii="Times New Roman" w:hAnsi="Times New Roman" w:cs="Times New Roman"/>
          <w:sz w:val="28"/>
          <w:szCs w:val="28"/>
        </w:rPr>
        <w:t>является С.Шойгу в настоящее время.</w:t>
      </w:r>
    </w:p>
    <w:p w:rsidR="00F44FEF" w:rsidRDefault="00F44FEF" w:rsidP="00F44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Отечестве воины пользовались </w:t>
      </w:r>
      <w:r w:rsidR="003916A3">
        <w:rPr>
          <w:rFonts w:ascii="Times New Roman" w:hAnsi="Times New Roman" w:cs="Times New Roman"/>
          <w:sz w:val="28"/>
          <w:szCs w:val="28"/>
        </w:rPr>
        <w:t xml:space="preserve">неизменной любовью народа, а трудная и опасная профессия Родину защищать всегда считалась одной из самых благородных. Такое отношение к ратному труду в народной среде воспитало у русских воинов качества, которые постоянно отмечали не только союзники, но и враги России. Это несгибаемая воля к победе, стойкость в обороне, твердая решительность в наступлении, беззаветное мужество и храбрость, личная инициатива, массовый героизм, крепкое войсковое братство и взаимовыручка. </w:t>
      </w:r>
    </w:p>
    <w:p w:rsidR="003916A3" w:rsidRDefault="003916A3" w:rsidP="00F44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нам нужна в мирное время</w:t>
      </w:r>
      <w:r w:rsidR="00986DCC">
        <w:rPr>
          <w:rFonts w:ascii="Times New Roman" w:hAnsi="Times New Roman" w:cs="Times New Roman"/>
          <w:sz w:val="28"/>
          <w:szCs w:val="28"/>
        </w:rPr>
        <w:t xml:space="preserve">. Она всегда должна быть готова к тому, чтобы отразить нападение врагов. Солдаты в мирное время тренируются на полосе препятствий, занимаются в спортивном зале, учатся стрелять. </w:t>
      </w:r>
    </w:p>
    <w:p w:rsidR="00986DCC" w:rsidRDefault="00986DCC" w:rsidP="00F44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DCC" w:rsidRDefault="00986DCC" w:rsidP="00F44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DCC" w:rsidRDefault="00986DCC" w:rsidP="00F44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DCC" w:rsidRDefault="00986DCC" w:rsidP="00986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страны любимой армия сильна,</w:t>
      </w:r>
    </w:p>
    <w:p w:rsidR="00986DCC" w:rsidRDefault="00986DCC" w:rsidP="00986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Смелостью, отвагой славится она.</w:t>
      </w:r>
    </w:p>
    <w:p w:rsidR="00986DCC" w:rsidRDefault="00986DCC" w:rsidP="00986D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6210"/>
            <wp:effectExtent l="19050" t="0" r="3175" b="0"/>
            <wp:docPr id="1" name="Рисунок 0" descr="0a083f2ee624785782f4de56672b9b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083f2ee624785782f4de56672b9b4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FEF" w:rsidRDefault="00F44FEF" w:rsidP="00F44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2CC" w:rsidRDefault="00986DCC" w:rsidP="00F44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Вооруженные силы РФ делятся на сухопутные войска, военно-возду</w:t>
      </w:r>
      <w:r w:rsidR="005A62CC">
        <w:rPr>
          <w:rFonts w:ascii="Times New Roman" w:hAnsi="Times New Roman" w:cs="Times New Roman"/>
          <w:sz w:val="28"/>
          <w:szCs w:val="28"/>
        </w:rPr>
        <w:t>шные силы и ПВО, военно-морской флот, ракетные войска стратегического назначения.</w:t>
      </w:r>
    </w:p>
    <w:p w:rsidR="005A62CC" w:rsidRDefault="005A62CC" w:rsidP="005A62C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Сухопутные войска</w:t>
      </w:r>
    </w:p>
    <w:p w:rsidR="005A62CC" w:rsidRDefault="005A62CC" w:rsidP="005A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2CC">
        <w:rPr>
          <w:rFonts w:ascii="Times New Roman" w:hAnsi="Times New Roman" w:cs="Times New Roman"/>
          <w:sz w:val="28"/>
          <w:szCs w:val="28"/>
        </w:rPr>
        <w:t>Сухопутные войска наиболее многочисленный вид Вооруженных Сил.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2CC">
        <w:rPr>
          <w:rFonts w:ascii="Times New Roman" w:hAnsi="Times New Roman" w:cs="Times New Roman"/>
          <w:sz w:val="28"/>
          <w:szCs w:val="28"/>
        </w:rPr>
        <w:t>Состоит из мотострелковых, танковых войск, ракетных войск и артиллерии, инженерных войск.</w:t>
      </w:r>
    </w:p>
    <w:p w:rsidR="005A62CC" w:rsidRDefault="005A62CC" w:rsidP="005A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C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19275" cy="1543050"/>
            <wp:effectExtent l="19050" t="0" r="0" b="0"/>
            <wp:docPr id="2" name="Рисунок 1" descr="Тан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5" descr="Танк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97" cy="154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C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43100" cy="1533525"/>
            <wp:effectExtent l="19050" t="0" r="0" b="0"/>
            <wp:docPr id="3" name="Рисунок 2" descr="Инж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7" descr="Инж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C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19300" cy="1524000"/>
            <wp:effectExtent l="19050" t="0" r="0" b="0"/>
            <wp:docPr id="4" name="Рисунок 3" descr="Аку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11" descr="Аку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9F" w:rsidRDefault="000C299F" w:rsidP="005A62C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62CC" w:rsidRDefault="005A62CC" w:rsidP="005A62C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Военно-воздушные силы и ПВО</w:t>
      </w:r>
    </w:p>
    <w:p w:rsidR="005A62CC" w:rsidRPr="005A62CC" w:rsidRDefault="005A62CC" w:rsidP="005A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2CC">
        <w:rPr>
          <w:rFonts w:ascii="Times New Roman" w:hAnsi="Times New Roman" w:cs="Times New Roman"/>
          <w:sz w:val="28"/>
          <w:szCs w:val="28"/>
        </w:rPr>
        <w:t>В своем составе имеют:</w:t>
      </w:r>
    </w:p>
    <w:p w:rsidR="00000000" w:rsidRPr="005A62CC" w:rsidRDefault="000C299F" w:rsidP="005A62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CC">
        <w:rPr>
          <w:rFonts w:ascii="Times New Roman" w:hAnsi="Times New Roman" w:cs="Times New Roman"/>
          <w:sz w:val="28"/>
          <w:szCs w:val="28"/>
        </w:rPr>
        <w:t>Дальнюю авиацию,</w:t>
      </w:r>
    </w:p>
    <w:p w:rsidR="00000000" w:rsidRPr="005A62CC" w:rsidRDefault="000C299F" w:rsidP="005A62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CC">
        <w:rPr>
          <w:rFonts w:ascii="Times New Roman" w:hAnsi="Times New Roman" w:cs="Times New Roman"/>
          <w:sz w:val="28"/>
          <w:szCs w:val="28"/>
        </w:rPr>
        <w:t>Фронтовую авиацию,</w:t>
      </w:r>
    </w:p>
    <w:p w:rsidR="00000000" w:rsidRPr="005A62CC" w:rsidRDefault="000C299F" w:rsidP="005A62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CC">
        <w:rPr>
          <w:rFonts w:ascii="Times New Roman" w:hAnsi="Times New Roman" w:cs="Times New Roman"/>
          <w:sz w:val="28"/>
          <w:szCs w:val="28"/>
        </w:rPr>
        <w:t>Штурмовую авиацию,</w:t>
      </w:r>
    </w:p>
    <w:p w:rsidR="00000000" w:rsidRPr="005A62CC" w:rsidRDefault="000C299F" w:rsidP="005A62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CC">
        <w:rPr>
          <w:rFonts w:ascii="Times New Roman" w:hAnsi="Times New Roman" w:cs="Times New Roman"/>
          <w:sz w:val="28"/>
          <w:szCs w:val="28"/>
        </w:rPr>
        <w:t>Истребительную авиацию,</w:t>
      </w:r>
    </w:p>
    <w:p w:rsidR="00000000" w:rsidRDefault="000C299F" w:rsidP="005A62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CC">
        <w:rPr>
          <w:rFonts w:ascii="Times New Roman" w:hAnsi="Times New Roman" w:cs="Times New Roman"/>
          <w:sz w:val="28"/>
          <w:szCs w:val="28"/>
        </w:rPr>
        <w:t>Военно-транспортную авиацию.</w:t>
      </w:r>
    </w:p>
    <w:p w:rsidR="005A62CC" w:rsidRDefault="005A62CC" w:rsidP="005A62C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62C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95575" cy="2219325"/>
            <wp:effectExtent l="19050" t="0" r="9525" b="0"/>
            <wp:docPr id="5" name="Рисунок 4" descr="МИ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 descr="МИГ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31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C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95575" cy="2209800"/>
            <wp:effectExtent l="19050" t="0" r="9525" b="0"/>
            <wp:docPr id="6" name="Рисунок 5" descr="С-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7" descr="С-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CC" w:rsidRDefault="005A62CC" w:rsidP="005A62C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62CC" w:rsidRDefault="005A62CC" w:rsidP="005A62C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62CC">
        <w:rPr>
          <w:rFonts w:ascii="Times New Roman" w:hAnsi="Times New Roman" w:cs="Times New Roman"/>
          <w:sz w:val="28"/>
          <w:szCs w:val="28"/>
        </w:rPr>
        <w:t>Военно-морской флот</w:t>
      </w:r>
    </w:p>
    <w:p w:rsidR="005A62CC" w:rsidRDefault="005A62CC" w:rsidP="005A62CC">
      <w:p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2CC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5A62CC">
        <w:rPr>
          <w:rFonts w:ascii="Times New Roman" w:hAnsi="Times New Roman" w:cs="Times New Roman"/>
          <w:sz w:val="28"/>
          <w:szCs w:val="28"/>
        </w:rPr>
        <w:t xml:space="preserve"> для решения боевых задач на морских и океанских театрах военных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2CC">
        <w:rPr>
          <w:rFonts w:ascii="Times New Roman" w:hAnsi="Times New Roman" w:cs="Times New Roman"/>
          <w:sz w:val="28"/>
          <w:szCs w:val="28"/>
        </w:rPr>
        <w:t>Состоит из подводного флота, надводных кораблей различных классов, морской авиации, береговой артиллерии и морской пехоты.</w:t>
      </w:r>
    </w:p>
    <w:p w:rsidR="005A62CC" w:rsidRDefault="00481289" w:rsidP="00481289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812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52600" cy="1503362"/>
            <wp:effectExtent l="19050" t="0" r="0" b="0"/>
            <wp:docPr id="7" name="Рисунок 6" descr="Пет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5" descr="Петр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0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0" cy="1503362"/>
            <wp:effectExtent l="19050" t="0" r="0" b="0"/>
            <wp:docPr id="8" name="Рисунок 7" descr="Фла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9" descr="Флаг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24100" cy="1504950"/>
            <wp:effectExtent l="19050" t="0" r="0" b="0"/>
            <wp:docPr id="9" name="Рисунок 8" descr="Подлод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7" descr="Подлод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89" w:rsidRDefault="00481289" w:rsidP="00481289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81289" w:rsidRDefault="00481289" w:rsidP="0048128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481289" w:rsidRDefault="00481289" w:rsidP="0048128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481289" w:rsidRDefault="00481289" w:rsidP="0048128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481289" w:rsidRDefault="00481289" w:rsidP="0048128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481289">
        <w:rPr>
          <w:rFonts w:ascii="Times New Roman" w:hAnsi="Times New Roman" w:cs="Times New Roman"/>
          <w:sz w:val="28"/>
          <w:szCs w:val="28"/>
        </w:rPr>
        <w:lastRenderedPageBreak/>
        <w:t>Ракетные войска стратегического назначения</w:t>
      </w:r>
    </w:p>
    <w:p w:rsidR="00481289" w:rsidRDefault="00481289" w:rsidP="00481289">
      <w:p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89">
        <w:rPr>
          <w:rFonts w:ascii="Times New Roman" w:hAnsi="Times New Roman" w:cs="Times New Roman"/>
          <w:sz w:val="28"/>
          <w:szCs w:val="28"/>
        </w:rPr>
        <w:t>Являются наиболее мощным и боеготовым видом армии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1289">
        <w:rPr>
          <w:rFonts w:ascii="Times New Roman" w:hAnsi="Times New Roman" w:cs="Times New Roman"/>
          <w:sz w:val="28"/>
          <w:szCs w:val="28"/>
        </w:rPr>
        <w:t>На вооружении находятся тяжелые баллистические межконтинентальные комплексы.</w:t>
      </w:r>
    </w:p>
    <w:p w:rsidR="00481289" w:rsidRDefault="00481289" w:rsidP="00481289">
      <w:p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0" cy="3200400"/>
            <wp:effectExtent l="19050" t="0" r="0" b="0"/>
            <wp:docPr id="10" name="Рисунок 9" descr="РВС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6" descr="РВСН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0" cy="3200400"/>
            <wp:effectExtent l="19050" t="0" r="0" b="0"/>
            <wp:docPr id="11" name="Рисунок 10" descr="Косм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8" descr="Косм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89" w:rsidRDefault="00481289" w:rsidP="00481289">
      <w:p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289" w:rsidRDefault="00481289" w:rsidP="00481289">
      <w:p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папа тоже служил в армии и защищал нас. </w:t>
      </w:r>
    </w:p>
    <w:p w:rsidR="00481289" w:rsidRPr="00481289" w:rsidRDefault="00481289" w:rsidP="00481289">
      <w:p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1881" cy="3990975"/>
            <wp:effectExtent l="19050" t="0" r="0" b="0"/>
            <wp:docPr id="12" name="Рисунок 1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632" cy="399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289" w:rsidRDefault="00481289" w:rsidP="00481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декабря 1999 года моего папу Серова Александра Николаевича призвали служить в армию. Из города Дзержинска папа был перенаправлен в город Мирный-12 космодром Плесецк учебный центр обучения военному мастерству. Через полгода по распределению его отп</w:t>
      </w:r>
      <w:r w:rsidR="000C299F">
        <w:rPr>
          <w:rFonts w:ascii="Times New Roman" w:hAnsi="Times New Roman" w:cs="Times New Roman"/>
          <w:sz w:val="28"/>
          <w:szCs w:val="28"/>
        </w:rPr>
        <w:t>равили в Кострому, где он служил</w:t>
      </w:r>
      <w:r>
        <w:rPr>
          <w:rFonts w:ascii="Times New Roman" w:hAnsi="Times New Roman" w:cs="Times New Roman"/>
          <w:sz w:val="28"/>
          <w:szCs w:val="28"/>
        </w:rPr>
        <w:t xml:space="preserve"> оставшиеся полтора года в ракетных войсках стратегического назначения (РВСН). В его обязанности входило: караульная служба, охрана боеприпасов, военной техники и вертолетов. На страже Родины в ракетных войсках находятся боевые железнодорожные ракетные комплексы, боевые автомобили с ракетными установками (тополя), шахтные ракеты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Папа отходил 200 караулов, учился огневому делу. Папе было присвоено звание младшего сержанта и получена награда «Гвардия Отечества». </w:t>
      </w:r>
    </w:p>
    <w:p w:rsidR="00481289" w:rsidRDefault="00481289" w:rsidP="00481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Армия, как и общество</w:t>
      </w:r>
      <w:r w:rsidR="00923DEA">
        <w:rPr>
          <w:rFonts w:ascii="Times New Roman" w:hAnsi="Times New Roman" w:cs="Times New Roman"/>
          <w:sz w:val="28"/>
          <w:szCs w:val="28"/>
        </w:rPr>
        <w:t>, не может жить без культуры. Но и культура не существует без армии</w:t>
      </w:r>
      <w:proofErr w:type="gramStart"/>
      <w:r w:rsidR="00923D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3DEA">
        <w:rPr>
          <w:rFonts w:ascii="Times New Roman" w:hAnsi="Times New Roman" w:cs="Times New Roman"/>
          <w:sz w:val="28"/>
          <w:szCs w:val="28"/>
        </w:rPr>
        <w:t xml:space="preserve"> Защита Отечества – это защита и его культуры, всего, что создано народом, его веры, традиций, обычаев. Не менее важно и то, что наша армия всегда являлась носительницей и важнейшим источником культуры. Традицией российской армии всегда было воспитание людей не только беспредельно преданных Родине и воинскому долгу, но и высокообразованных, думающих, творческих личностей.</w:t>
      </w:r>
    </w:p>
    <w:p w:rsidR="00923DEA" w:rsidRDefault="00923DEA" w:rsidP="00481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сильная, славная, непобедимая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гордимся нашими защитниками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верны Родине и присяге, готовы к любому риску, к любой опасности, будут насмерть стоять до конца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Нашу родину победить невозможно!</w:t>
      </w:r>
    </w:p>
    <w:p w:rsidR="00923DEA" w:rsidRPr="00923DEA" w:rsidRDefault="00923DEA" w:rsidP="00923DE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3DEA">
        <w:rPr>
          <w:rFonts w:ascii="Times New Roman" w:hAnsi="Times New Roman" w:cs="Times New Roman"/>
          <w:i/>
          <w:sz w:val="24"/>
          <w:szCs w:val="24"/>
        </w:rPr>
        <w:t>За всё, что есть сейчас у нас,</w:t>
      </w:r>
      <w:r w:rsidRPr="00923DEA">
        <w:rPr>
          <w:rFonts w:ascii="Times New Roman" w:hAnsi="Times New Roman" w:cs="Times New Roman"/>
          <w:i/>
          <w:sz w:val="24"/>
          <w:szCs w:val="24"/>
        </w:rPr>
        <w:br/>
        <w:t>За каждый наш счастливый час,</w:t>
      </w:r>
      <w:r w:rsidRPr="00923DEA">
        <w:rPr>
          <w:rFonts w:ascii="Times New Roman" w:hAnsi="Times New Roman" w:cs="Times New Roman"/>
          <w:i/>
          <w:sz w:val="24"/>
          <w:szCs w:val="24"/>
        </w:rPr>
        <w:br/>
        <w:t>Зато, что солнце светит нам, </w:t>
      </w:r>
      <w:r w:rsidRPr="00923DEA">
        <w:rPr>
          <w:rFonts w:ascii="Times New Roman" w:hAnsi="Times New Roman" w:cs="Times New Roman"/>
          <w:i/>
          <w:sz w:val="24"/>
          <w:szCs w:val="24"/>
        </w:rPr>
        <w:br/>
        <w:t>Спасибо доблестным солдатам,</w:t>
      </w:r>
      <w:r w:rsidRPr="00923DEA">
        <w:rPr>
          <w:rFonts w:ascii="Times New Roman" w:hAnsi="Times New Roman" w:cs="Times New Roman"/>
          <w:i/>
          <w:sz w:val="24"/>
          <w:szCs w:val="24"/>
        </w:rPr>
        <w:br/>
        <w:t>Что отстояли мир когда-то.</w:t>
      </w:r>
    </w:p>
    <w:p w:rsidR="00923DEA" w:rsidRPr="00923DEA" w:rsidRDefault="00923DEA" w:rsidP="00923DEA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3DEA">
        <w:rPr>
          <w:rFonts w:ascii="Times New Roman" w:hAnsi="Times New Roman" w:cs="Times New Roman"/>
          <w:i/>
          <w:sz w:val="24"/>
          <w:szCs w:val="24"/>
        </w:rPr>
        <w:t>Благодарим, солдаты, вас,</w:t>
      </w:r>
      <w:r w:rsidRPr="00923DEA">
        <w:rPr>
          <w:rFonts w:ascii="Times New Roman" w:hAnsi="Times New Roman" w:cs="Times New Roman"/>
          <w:i/>
          <w:sz w:val="24"/>
          <w:szCs w:val="24"/>
        </w:rPr>
        <w:br/>
        <w:t>За жизнь, за детство,</w:t>
      </w:r>
      <w:r w:rsidRPr="00923DEA">
        <w:rPr>
          <w:rFonts w:ascii="Times New Roman" w:hAnsi="Times New Roman" w:cs="Times New Roman"/>
          <w:i/>
          <w:sz w:val="24"/>
          <w:szCs w:val="24"/>
        </w:rPr>
        <w:br/>
        <w:t>За весну, за тишину,</w:t>
      </w:r>
      <w:r w:rsidRPr="00923DEA">
        <w:rPr>
          <w:rFonts w:ascii="Times New Roman" w:hAnsi="Times New Roman" w:cs="Times New Roman"/>
          <w:i/>
          <w:sz w:val="24"/>
          <w:szCs w:val="24"/>
        </w:rPr>
        <w:br/>
        <w:t>За мирный дом,</w:t>
      </w:r>
      <w:r w:rsidRPr="00923DEA">
        <w:rPr>
          <w:rFonts w:ascii="Times New Roman" w:hAnsi="Times New Roman" w:cs="Times New Roman"/>
          <w:i/>
          <w:sz w:val="24"/>
          <w:szCs w:val="24"/>
        </w:rPr>
        <w:br/>
        <w:t>За мир, в котором мы живём.</w:t>
      </w:r>
      <w:proofErr w:type="gramEnd"/>
    </w:p>
    <w:p w:rsidR="00F44FEF" w:rsidRPr="00F44FEF" w:rsidRDefault="00F44FEF" w:rsidP="0092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FEF" w:rsidRPr="00F44FEF" w:rsidSect="0061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F04"/>
    <w:multiLevelType w:val="hybridMultilevel"/>
    <w:tmpl w:val="1E12EEC8"/>
    <w:lvl w:ilvl="0" w:tplc="0DC23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4F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2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4C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6E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ED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E4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05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04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F8"/>
    <w:rsid w:val="000C299F"/>
    <w:rsid w:val="003916A3"/>
    <w:rsid w:val="003F73F8"/>
    <w:rsid w:val="00481289"/>
    <w:rsid w:val="005A62CC"/>
    <w:rsid w:val="00610760"/>
    <w:rsid w:val="008B578B"/>
    <w:rsid w:val="00923DEA"/>
    <w:rsid w:val="00986DCC"/>
    <w:rsid w:val="00F4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3F8"/>
  </w:style>
  <w:style w:type="paragraph" w:styleId="a3">
    <w:name w:val="Balloon Text"/>
    <w:basedOn w:val="a"/>
    <w:link w:val="a4"/>
    <w:uiPriority w:val="99"/>
    <w:semiHidden/>
    <w:unhideWhenUsed/>
    <w:rsid w:val="0098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D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2014-02-09T12:43:00Z</dcterms:created>
  <dcterms:modified xsi:type="dcterms:W3CDTF">2014-02-09T14:39:00Z</dcterms:modified>
</cp:coreProperties>
</file>